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BA80" w14:textId="77777777" w:rsidR="00534F3A" w:rsidRDefault="000B0A0D" w:rsidP="007C1240">
      <w:pPr>
        <w:pStyle w:val="En-tte"/>
        <w:rPr>
          <w:caps/>
          <w:sz w:val="12"/>
          <w:szCs w:val="12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71040" behindDoc="0" locked="0" layoutInCell="1" allowOverlap="1" wp14:anchorId="48D7DAFD" wp14:editId="1BF8EDCF">
            <wp:simplePos x="0" y="0"/>
            <wp:positionH relativeFrom="margin">
              <wp:posOffset>996315</wp:posOffset>
            </wp:positionH>
            <wp:positionV relativeFrom="margin">
              <wp:posOffset>-81915</wp:posOffset>
            </wp:positionV>
            <wp:extent cx="1157605" cy="82550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 wp14:anchorId="37C7E622" wp14:editId="0AD46838">
            <wp:simplePos x="0" y="0"/>
            <wp:positionH relativeFrom="column">
              <wp:posOffset>3066415</wp:posOffset>
            </wp:positionH>
            <wp:positionV relativeFrom="paragraph">
              <wp:posOffset>-19685</wp:posOffset>
            </wp:positionV>
            <wp:extent cx="908050" cy="605790"/>
            <wp:effectExtent l="0" t="0" r="6350" b="3810"/>
            <wp:wrapTight wrapText="bothSides">
              <wp:wrapPolygon edited="0">
                <wp:start x="0" y="0"/>
                <wp:lineTo x="0" y="21057"/>
                <wp:lineTo x="21298" y="21057"/>
                <wp:lineTo x="21298" y="0"/>
                <wp:lineTo x="0" y="0"/>
              </wp:wrapPolygon>
            </wp:wrapTight>
            <wp:docPr id="6" name="Image 6" descr="C:\Users\USER\Downloads\Dep74 _logo_monochrom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Dep74 _logo_monochrome_rou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240">
        <w:rPr>
          <w:caps/>
          <w:sz w:val="12"/>
          <w:szCs w:val="12"/>
        </w:rPr>
        <w:t xml:space="preserve">                                    </w:t>
      </w:r>
    </w:p>
    <w:p w14:paraId="4AC9AA60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3599F19A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6DD67AC8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583142B1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74D859D6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2AFB6945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0A023FBB" w14:textId="77777777" w:rsidR="002316AC" w:rsidRDefault="002316AC" w:rsidP="00534F3A">
      <w:pPr>
        <w:pStyle w:val="En-tte"/>
        <w:rPr>
          <w:caps/>
          <w:sz w:val="12"/>
          <w:szCs w:val="12"/>
        </w:rPr>
      </w:pPr>
    </w:p>
    <w:p w14:paraId="13539D3D" w14:textId="77777777" w:rsidR="002316AC" w:rsidRDefault="002316AC" w:rsidP="00534F3A">
      <w:pPr>
        <w:pStyle w:val="En-tte"/>
        <w:rPr>
          <w:caps/>
          <w:sz w:val="12"/>
          <w:szCs w:val="12"/>
        </w:rPr>
      </w:pPr>
    </w:p>
    <w:p w14:paraId="09C3D866" w14:textId="77777777" w:rsidR="00534F3A" w:rsidRPr="007C1240" w:rsidRDefault="00534F3A" w:rsidP="00534F3A">
      <w:pPr>
        <w:pStyle w:val="En-tte"/>
        <w:rPr>
          <w:sz w:val="12"/>
          <w:szCs w:val="12"/>
        </w:rPr>
      </w:pPr>
    </w:p>
    <w:p w14:paraId="39516D1D" w14:textId="77777777" w:rsidR="00534F3A" w:rsidRPr="007C1240" w:rsidRDefault="00534F3A" w:rsidP="00534F3A">
      <w:pPr>
        <w:rPr>
          <w:sz w:val="12"/>
          <w:szCs w:val="12"/>
        </w:rPr>
      </w:pPr>
    </w:p>
    <w:p w14:paraId="03D3C3E3" w14:textId="77777777" w:rsidR="002316AC" w:rsidRPr="00D95533" w:rsidRDefault="002316AC" w:rsidP="002316AC">
      <w:pPr>
        <w:rPr>
          <w:sz w:val="20"/>
          <w:szCs w:val="20"/>
        </w:rPr>
      </w:pPr>
      <w:r w:rsidRPr="00D95533">
        <w:rPr>
          <w:rStyle w:val="lev"/>
          <w:sz w:val="20"/>
          <w:szCs w:val="20"/>
        </w:rPr>
        <w:t>IMPORTANT :</w:t>
      </w:r>
    </w:p>
    <w:p w14:paraId="6E0E807A" w14:textId="77777777" w:rsidR="002316AC" w:rsidRDefault="009C1253" w:rsidP="002316AC">
      <w:pPr>
        <w:pStyle w:val="rtejustify"/>
        <w:rPr>
          <w:sz w:val="20"/>
          <w:szCs w:val="20"/>
        </w:rPr>
      </w:pPr>
      <w:r>
        <w:rPr>
          <w:sz w:val="20"/>
          <w:szCs w:val="20"/>
        </w:rPr>
        <w:t>N</w:t>
      </w:r>
      <w:r w:rsidR="002316AC">
        <w:rPr>
          <w:sz w:val="20"/>
          <w:szCs w:val="20"/>
        </w:rPr>
        <w:t>e tardez pas à vous inscrire (15 personnes maximum)</w:t>
      </w:r>
    </w:p>
    <w:p w14:paraId="3D63BE2F" w14:textId="77777777" w:rsidR="002316AC" w:rsidRPr="00D95533" w:rsidRDefault="00133309" w:rsidP="002316AC">
      <w:pPr>
        <w:pStyle w:val="rtejustify"/>
        <w:rPr>
          <w:sz w:val="20"/>
          <w:szCs w:val="20"/>
        </w:rPr>
      </w:pPr>
      <w:r>
        <w:rPr>
          <w:sz w:val="20"/>
          <w:szCs w:val="20"/>
        </w:rPr>
        <w:t xml:space="preserve">Rappel : </w:t>
      </w:r>
      <w:r w:rsidR="002316AC">
        <w:rPr>
          <w:sz w:val="20"/>
          <w:szCs w:val="20"/>
        </w:rPr>
        <w:t>La formatio</w:t>
      </w:r>
      <w:r w:rsidR="00346181">
        <w:rPr>
          <w:sz w:val="20"/>
          <w:szCs w:val="20"/>
        </w:rPr>
        <w:t>n du 10 juin</w:t>
      </w:r>
      <w:r w:rsidR="00AD18BF">
        <w:rPr>
          <w:sz w:val="20"/>
          <w:szCs w:val="20"/>
        </w:rPr>
        <w:t xml:space="preserve"> sera</w:t>
      </w:r>
      <w:r w:rsidR="00346181">
        <w:rPr>
          <w:sz w:val="20"/>
          <w:szCs w:val="20"/>
        </w:rPr>
        <w:t xml:space="preserve"> en présentiel et le vendredi 1</w:t>
      </w:r>
      <w:r w:rsidR="00346181" w:rsidRPr="00346181">
        <w:rPr>
          <w:sz w:val="20"/>
          <w:szCs w:val="20"/>
          <w:vertAlign w:val="superscript"/>
        </w:rPr>
        <w:t>er</w:t>
      </w:r>
      <w:r w:rsidR="00346181">
        <w:rPr>
          <w:sz w:val="20"/>
          <w:szCs w:val="20"/>
        </w:rPr>
        <w:t xml:space="preserve"> juillet en </w:t>
      </w:r>
      <w:r w:rsidR="007B25A5">
        <w:rPr>
          <w:sz w:val="20"/>
          <w:szCs w:val="20"/>
        </w:rPr>
        <w:t>distantiel.</w:t>
      </w:r>
    </w:p>
    <w:p w14:paraId="3683E046" w14:textId="77777777" w:rsidR="002316AC" w:rsidRDefault="002316AC" w:rsidP="002316AC">
      <w:pPr>
        <w:pStyle w:val="rtejustify"/>
        <w:rPr>
          <w:sz w:val="20"/>
          <w:szCs w:val="20"/>
        </w:rPr>
      </w:pPr>
      <w:r w:rsidRPr="00D95533">
        <w:rPr>
          <w:sz w:val="20"/>
          <w:szCs w:val="20"/>
        </w:rPr>
        <w:t>Les participants s'engagent à participer aux 2 journées de  formation.</w:t>
      </w:r>
      <w:r>
        <w:rPr>
          <w:sz w:val="20"/>
          <w:szCs w:val="20"/>
        </w:rPr>
        <w:t xml:space="preserve"> </w:t>
      </w:r>
    </w:p>
    <w:p w14:paraId="7C3FB70A" w14:textId="77777777" w:rsidR="002316AC" w:rsidRPr="00D41309" w:rsidRDefault="002316AC" w:rsidP="002316AC">
      <w:pPr>
        <w:pStyle w:val="rtejustify"/>
        <w:rPr>
          <w:b/>
          <w:sz w:val="20"/>
          <w:szCs w:val="20"/>
        </w:rPr>
      </w:pPr>
      <w:r w:rsidRPr="00D41309">
        <w:rPr>
          <w:b/>
          <w:sz w:val="20"/>
          <w:szCs w:val="20"/>
        </w:rPr>
        <w:t xml:space="preserve">Le </w:t>
      </w:r>
      <w:r w:rsidR="00346181">
        <w:rPr>
          <w:b/>
          <w:sz w:val="20"/>
          <w:szCs w:val="20"/>
        </w:rPr>
        <w:t>vendredi 10 juin 2022</w:t>
      </w:r>
      <w:r w:rsidRPr="00D41309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: 9h accueil/</w:t>
      </w:r>
      <w:r w:rsidRPr="00D41309">
        <w:rPr>
          <w:b/>
          <w:sz w:val="20"/>
          <w:szCs w:val="20"/>
        </w:rPr>
        <w:t xml:space="preserve"> infos </w:t>
      </w:r>
      <w:r>
        <w:rPr>
          <w:b/>
          <w:sz w:val="20"/>
          <w:szCs w:val="20"/>
        </w:rPr>
        <w:t xml:space="preserve">diverses </w:t>
      </w:r>
      <w:r w:rsidRPr="00D41309">
        <w:rPr>
          <w:b/>
          <w:sz w:val="20"/>
          <w:szCs w:val="20"/>
        </w:rPr>
        <w:t>DDETS/CRIA 74</w:t>
      </w:r>
      <w:r>
        <w:rPr>
          <w:b/>
          <w:sz w:val="20"/>
          <w:szCs w:val="20"/>
        </w:rPr>
        <w:t xml:space="preserve">, </w:t>
      </w:r>
      <w:r w:rsidRPr="00D41309">
        <w:rPr>
          <w:b/>
          <w:sz w:val="20"/>
          <w:szCs w:val="20"/>
        </w:rPr>
        <w:t>dém</w:t>
      </w:r>
      <w:r>
        <w:rPr>
          <w:b/>
          <w:sz w:val="20"/>
          <w:szCs w:val="20"/>
        </w:rPr>
        <w:t>arrage de la formation CRIA74/</w:t>
      </w:r>
      <w:r w:rsidRPr="00D41309">
        <w:rPr>
          <w:b/>
          <w:sz w:val="20"/>
          <w:szCs w:val="20"/>
        </w:rPr>
        <w:t>A Barrot</w:t>
      </w:r>
      <w:r>
        <w:rPr>
          <w:b/>
          <w:sz w:val="20"/>
          <w:szCs w:val="20"/>
        </w:rPr>
        <w:t xml:space="preserve">  à 9h30.</w:t>
      </w:r>
    </w:p>
    <w:p w14:paraId="335E0421" w14:textId="77777777" w:rsidR="002316AC" w:rsidRDefault="00346181" w:rsidP="002316AC">
      <w:pPr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</w:rPr>
        <w:t>Patricia Bertrand CRIA 74</w:t>
      </w:r>
      <w:r w:rsidR="002316AC">
        <w:rPr>
          <w:sz w:val="20"/>
          <w:szCs w:val="20"/>
        </w:rPr>
        <w:tab/>
      </w:r>
    </w:p>
    <w:p w14:paraId="38D12574" w14:textId="77777777" w:rsidR="002316AC" w:rsidRDefault="002316AC" w:rsidP="002316AC">
      <w:pPr>
        <w:tabs>
          <w:tab w:val="left" w:pos="1090"/>
        </w:tabs>
        <w:rPr>
          <w:sz w:val="20"/>
          <w:szCs w:val="20"/>
        </w:rPr>
      </w:pPr>
    </w:p>
    <w:p w14:paraId="4A96A736" w14:textId="77777777" w:rsidR="002316AC" w:rsidRDefault="002316AC" w:rsidP="002316AC">
      <w:pPr>
        <w:tabs>
          <w:tab w:val="left" w:pos="1090"/>
        </w:tabs>
        <w:rPr>
          <w:sz w:val="20"/>
          <w:szCs w:val="20"/>
        </w:rPr>
      </w:pPr>
    </w:p>
    <w:p w14:paraId="109994D1" w14:textId="77777777" w:rsidR="002316AC" w:rsidRPr="009B5150" w:rsidRDefault="002316AC" w:rsidP="002316AC">
      <w:pPr>
        <w:tabs>
          <w:tab w:val="left" w:pos="1090"/>
        </w:tabs>
        <w:rPr>
          <w:sz w:val="20"/>
          <w:szCs w:val="20"/>
        </w:rPr>
      </w:pPr>
    </w:p>
    <w:p w14:paraId="6EEED35D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5B2F94E3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4B6FBD47" w14:textId="77777777" w:rsidR="00534F3A" w:rsidRDefault="00534F3A" w:rsidP="007C1240">
      <w:pPr>
        <w:pStyle w:val="En-tte"/>
        <w:rPr>
          <w:caps/>
          <w:sz w:val="12"/>
          <w:szCs w:val="12"/>
        </w:rPr>
      </w:pPr>
    </w:p>
    <w:p w14:paraId="18BD2D74" w14:textId="77777777" w:rsidR="00052ACF" w:rsidRDefault="00052ACF" w:rsidP="00000DEF">
      <w:pPr>
        <w:tabs>
          <w:tab w:val="left" w:pos="8340"/>
        </w:tabs>
        <w:rPr>
          <w:sz w:val="18"/>
          <w:szCs w:val="18"/>
        </w:rPr>
      </w:pPr>
    </w:p>
    <w:p w14:paraId="2C857AC2" w14:textId="77777777" w:rsidR="00052ACF" w:rsidRDefault="00052ACF" w:rsidP="00000DEF">
      <w:pPr>
        <w:tabs>
          <w:tab w:val="left" w:pos="8340"/>
        </w:tabs>
        <w:rPr>
          <w:sz w:val="18"/>
          <w:szCs w:val="18"/>
        </w:rPr>
      </w:pPr>
    </w:p>
    <w:p w14:paraId="17C3201F" w14:textId="68306DA1" w:rsidR="008349AB" w:rsidRDefault="00D260CC" w:rsidP="00000DEF">
      <w:pPr>
        <w:tabs>
          <w:tab w:val="left" w:pos="8340"/>
        </w:tabs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ED2DC" wp14:editId="7ADC0355">
                <wp:simplePos x="0" y="0"/>
                <wp:positionH relativeFrom="column">
                  <wp:posOffset>-685800</wp:posOffset>
                </wp:positionH>
                <wp:positionV relativeFrom="paragraph">
                  <wp:posOffset>-160655</wp:posOffset>
                </wp:positionV>
                <wp:extent cx="77724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0DAA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12.65pt" to="558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IIsAEAAEgDAAAOAAAAZHJzL2Uyb0RvYy54bWysU8Fu2zAMvQ/YPwi6L3aCddm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"/>
            </w:pict>
          </mc:Fallback>
        </mc:AlternateContent>
      </w:r>
      <w:r w:rsidR="00922BAE" w:rsidRPr="00000DEF">
        <w:rPr>
          <w:sz w:val="18"/>
          <w:szCs w:val="18"/>
        </w:rPr>
        <w:t xml:space="preserve">Bulletin </w:t>
      </w:r>
      <w:r w:rsidR="00674662">
        <w:rPr>
          <w:sz w:val="18"/>
          <w:szCs w:val="18"/>
        </w:rPr>
        <w:t>inscription</w:t>
      </w:r>
      <w:r w:rsidR="00922BAE" w:rsidRPr="00000DEF">
        <w:rPr>
          <w:sz w:val="18"/>
          <w:szCs w:val="18"/>
        </w:rPr>
        <w:t xml:space="preserve"> à retourner </w:t>
      </w:r>
      <w:r w:rsidR="00CD0F9D" w:rsidRPr="009304CE">
        <w:rPr>
          <w:b/>
          <w:sz w:val="22"/>
          <w:szCs w:val="22"/>
          <w:u w:val="single"/>
        </w:rPr>
        <w:t xml:space="preserve">avant </w:t>
      </w:r>
      <w:r w:rsidR="00B97428">
        <w:rPr>
          <w:b/>
          <w:sz w:val="22"/>
          <w:szCs w:val="22"/>
          <w:u w:val="single"/>
        </w:rPr>
        <w:t>le 2 juin</w:t>
      </w:r>
      <w:r w:rsidR="008349AB">
        <w:rPr>
          <w:sz w:val="18"/>
          <w:szCs w:val="18"/>
        </w:rPr>
        <w:t xml:space="preserve"> à </w:t>
      </w:r>
      <w:r w:rsidR="005352BD" w:rsidRPr="00903101">
        <w:rPr>
          <w:b/>
          <w:sz w:val="18"/>
          <w:szCs w:val="18"/>
        </w:rPr>
        <w:t>Patricia Bertrand à :</w:t>
      </w:r>
      <w:r w:rsidR="00922BAE" w:rsidRPr="00903101">
        <w:rPr>
          <w:b/>
          <w:sz w:val="18"/>
          <w:szCs w:val="18"/>
        </w:rPr>
        <w:t xml:space="preserve"> </w:t>
      </w:r>
      <w:r w:rsidR="005352BD" w:rsidRPr="00903101">
        <w:rPr>
          <w:b/>
          <w:sz w:val="18"/>
          <w:szCs w:val="18"/>
        </w:rPr>
        <w:t>Maison de l’emploi/CRIA 74</w:t>
      </w:r>
      <w:r w:rsidR="008C7966">
        <w:rPr>
          <w:b/>
          <w:sz w:val="18"/>
          <w:szCs w:val="18"/>
        </w:rPr>
        <w:t xml:space="preserve"> – 06 76 21 74 76</w:t>
      </w:r>
    </w:p>
    <w:p w14:paraId="33B40F38" w14:textId="77777777" w:rsidR="00922BAE" w:rsidRDefault="008C7966" w:rsidP="00000DEF">
      <w:pPr>
        <w:tabs>
          <w:tab w:val="left" w:pos="8340"/>
        </w:tabs>
        <w:rPr>
          <w:rStyle w:val="Lienhypertexte"/>
          <w:b/>
          <w:sz w:val="18"/>
          <w:szCs w:val="18"/>
        </w:rPr>
      </w:pPr>
      <w:r>
        <w:rPr>
          <w:sz w:val="18"/>
          <w:szCs w:val="18"/>
        </w:rPr>
        <w:t xml:space="preserve">Par </w:t>
      </w:r>
      <w:r w:rsidR="000F5D1F" w:rsidRPr="005352BD">
        <w:rPr>
          <w:b/>
          <w:sz w:val="18"/>
          <w:szCs w:val="18"/>
        </w:rPr>
        <w:t>courriel</w:t>
      </w:r>
      <w:r w:rsidR="0009162C" w:rsidRPr="005352BD">
        <w:rPr>
          <w:b/>
          <w:sz w:val="18"/>
          <w:szCs w:val="18"/>
        </w:rPr>
        <w:t xml:space="preserve"> : </w:t>
      </w:r>
      <w:hyperlink r:id="rId10" w:history="1">
        <w:r w:rsidR="00000DEF" w:rsidRPr="005352BD">
          <w:rPr>
            <w:rStyle w:val="Lienhypertexte"/>
            <w:b/>
            <w:sz w:val="18"/>
            <w:szCs w:val="18"/>
          </w:rPr>
          <w:t>cria74@maison-emploi.com</w:t>
        </w:r>
      </w:hyperlink>
    </w:p>
    <w:p w14:paraId="1DB89589" w14:textId="77777777" w:rsidR="00D141FC" w:rsidRPr="005352BD" w:rsidRDefault="00D141FC" w:rsidP="00000DEF">
      <w:pPr>
        <w:tabs>
          <w:tab w:val="left" w:pos="8340"/>
        </w:tabs>
        <w:rPr>
          <w:b/>
          <w:color w:val="FF0000"/>
          <w:sz w:val="18"/>
          <w:szCs w:val="18"/>
          <w:u w:val="single"/>
        </w:rPr>
      </w:pPr>
    </w:p>
    <w:p w14:paraId="4D4D7978" w14:textId="77777777" w:rsidR="00922BAE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NOM</w:t>
      </w:r>
      <w:r>
        <w:rPr>
          <w:sz w:val="20"/>
          <w:szCs w:val="20"/>
        </w:rPr>
        <w:t> :</w:t>
      </w:r>
      <w:r w:rsidR="000F1AEB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</w:t>
      </w:r>
      <w:r w:rsidR="000F1AEB">
        <w:rPr>
          <w:sz w:val="20"/>
          <w:szCs w:val="20"/>
        </w:rPr>
        <w:t>…………..</w:t>
      </w:r>
      <w:r>
        <w:rPr>
          <w:b/>
          <w:sz w:val="20"/>
          <w:szCs w:val="20"/>
        </w:rPr>
        <w:t>Prénom</w:t>
      </w:r>
      <w:r>
        <w:rPr>
          <w:sz w:val="20"/>
          <w:szCs w:val="20"/>
        </w:rPr>
        <w:t> :………………………………………………………</w:t>
      </w:r>
      <w:r w:rsidR="005A27CE">
        <w:rPr>
          <w:sz w:val="20"/>
          <w:szCs w:val="20"/>
        </w:rPr>
        <w:t>………………………….</w:t>
      </w:r>
    </w:p>
    <w:p w14:paraId="3039BC1F" w14:textId="77777777" w:rsidR="00D43035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Fonction</w:t>
      </w:r>
      <w:r>
        <w:rPr>
          <w:sz w:val="20"/>
          <w:szCs w:val="20"/>
        </w:rPr>
        <w:t> :…</w:t>
      </w:r>
      <w:r w:rsidR="00607DED">
        <w:rPr>
          <w:sz w:val="20"/>
          <w:szCs w:val="20"/>
        </w:rPr>
        <w:t>…………………………………………………………………………</w:t>
      </w:r>
      <w:r w:rsidR="005A27CE">
        <w:rPr>
          <w:sz w:val="20"/>
          <w:szCs w:val="20"/>
        </w:rPr>
        <w:t>……………………………………</w:t>
      </w:r>
    </w:p>
    <w:p w14:paraId="31F2CEB3" w14:textId="77777777" w:rsidR="00922BAE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Organisme</w:t>
      </w:r>
      <w:r>
        <w:rPr>
          <w:sz w:val="20"/>
          <w:szCs w:val="20"/>
        </w:rPr>
        <w:t> :…………………………………………………………………………</w:t>
      </w:r>
      <w:r w:rsidR="005A27CE">
        <w:rPr>
          <w:sz w:val="20"/>
          <w:szCs w:val="20"/>
        </w:rPr>
        <w:t>…………………………………….</w:t>
      </w:r>
    </w:p>
    <w:p w14:paraId="4AF06FE9" w14:textId="77777777" w:rsidR="00922BAE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Adresse</w:t>
      </w:r>
      <w:r>
        <w:rPr>
          <w:sz w:val="20"/>
          <w:szCs w:val="20"/>
        </w:rPr>
        <w:t> :…………….................................</w:t>
      </w:r>
      <w:r w:rsidR="005A27CE">
        <w:rPr>
          <w:sz w:val="20"/>
          <w:szCs w:val="20"/>
        </w:rPr>
        <w:t>.......................................................................................................................... </w:t>
      </w:r>
    </w:p>
    <w:p w14:paraId="0502110B" w14:textId="77777777" w:rsidR="00D43035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Téléphone</w:t>
      </w:r>
      <w:r>
        <w:rPr>
          <w:sz w:val="20"/>
          <w:szCs w:val="20"/>
        </w:rPr>
        <w:t> :</w:t>
      </w:r>
      <w:r w:rsidR="000F1AEB"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607DED">
        <w:rPr>
          <w:sz w:val="20"/>
          <w:szCs w:val="20"/>
        </w:rPr>
        <w:t>…………</w:t>
      </w:r>
      <w:r w:rsidR="000F1AEB">
        <w:rPr>
          <w:b/>
          <w:sz w:val="20"/>
          <w:szCs w:val="20"/>
        </w:rPr>
        <w:t>…..</w:t>
      </w:r>
      <w:r w:rsidR="00607DED">
        <w:rPr>
          <w:sz w:val="20"/>
          <w:szCs w:val="20"/>
        </w:rPr>
        <w:t>……………………</w:t>
      </w:r>
      <w:r w:rsidR="005A27CE">
        <w:rPr>
          <w:sz w:val="20"/>
          <w:szCs w:val="20"/>
        </w:rPr>
        <w:t>……………………………………………………………</w:t>
      </w:r>
      <w:r w:rsidR="002316AC">
        <w:rPr>
          <w:sz w:val="20"/>
          <w:szCs w:val="20"/>
        </w:rPr>
        <w:t>…………</w:t>
      </w:r>
      <w:r w:rsidR="00D43035">
        <w:rPr>
          <w:sz w:val="20"/>
          <w:szCs w:val="20"/>
        </w:rPr>
        <w:t xml:space="preserve"> </w:t>
      </w:r>
    </w:p>
    <w:p w14:paraId="3B548CD7" w14:textId="77777777" w:rsidR="00922BAE" w:rsidRPr="002316AC" w:rsidRDefault="00922BAE" w:rsidP="00922BAE">
      <w:pPr>
        <w:rPr>
          <w:i/>
          <w:sz w:val="20"/>
          <w:szCs w:val="20"/>
        </w:rPr>
      </w:pPr>
      <w:r>
        <w:rPr>
          <w:b/>
          <w:sz w:val="20"/>
          <w:szCs w:val="20"/>
        </w:rPr>
        <w:t>Courriel </w:t>
      </w:r>
      <w:r w:rsidR="00DE3D23" w:rsidRPr="002316AC">
        <w:rPr>
          <w:b/>
          <w:i/>
          <w:color w:val="C00000"/>
          <w:sz w:val="20"/>
          <w:szCs w:val="20"/>
        </w:rPr>
        <w:t>obligatoire</w:t>
      </w:r>
      <w:r w:rsidR="00346181">
        <w:rPr>
          <w:b/>
          <w:i/>
          <w:color w:val="C00000"/>
          <w:sz w:val="20"/>
          <w:szCs w:val="20"/>
        </w:rPr>
        <w:t xml:space="preserve"> </w:t>
      </w:r>
      <w:r w:rsidR="00607DED" w:rsidRPr="002316AC">
        <w:rPr>
          <w:i/>
          <w:sz w:val="20"/>
          <w:szCs w:val="20"/>
        </w:rPr>
        <w:t>…</w:t>
      </w:r>
      <w:r w:rsidR="00DE3D23" w:rsidRPr="002316AC">
        <w:rPr>
          <w:i/>
          <w:sz w:val="20"/>
          <w:szCs w:val="20"/>
        </w:rPr>
        <w:t>…………………………………………………</w:t>
      </w:r>
      <w:r w:rsidR="002316AC" w:rsidRPr="002316AC">
        <w:rPr>
          <w:i/>
          <w:sz w:val="20"/>
          <w:szCs w:val="20"/>
        </w:rPr>
        <w:t>………….</w:t>
      </w:r>
    </w:p>
    <w:p w14:paraId="35ABF6A3" w14:textId="77777777" w:rsidR="00D141FC" w:rsidRPr="002316AC" w:rsidRDefault="00D141FC" w:rsidP="00922BAE">
      <w:pPr>
        <w:rPr>
          <w:i/>
          <w:sz w:val="20"/>
          <w:szCs w:val="20"/>
        </w:rPr>
      </w:pPr>
    </w:p>
    <w:p w14:paraId="21219F96" w14:textId="0A9D9BA9" w:rsidR="00170E4B" w:rsidRDefault="00E11C2D" w:rsidP="00922BAE">
      <w:pPr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F1AEB">
        <w:rPr>
          <w:sz w:val="20"/>
          <w:szCs w:val="20"/>
        </w:rPr>
        <w:instrText xml:space="preserve"> FORMCHECKBOX </w:instrText>
      </w:r>
      <w:r w:rsidR="00674662">
        <w:rPr>
          <w:sz w:val="20"/>
          <w:szCs w:val="20"/>
        </w:rPr>
      </w:r>
      <w:r w:rsidR="0067466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52ACF">
        <w:rPr>
          <w:sz w:val="20"/>
          <w:szCs w:val="20"/>
        </w:rPr>
        <w:t>Partici</w:t>
      </w:r>
      <w:r w:rsidR="007C1240">
        <w:rPr>
          <w:sz w:val="20"/>
          <w:szCs w:val="20"/>
        </w:rPr>
        <w:t>pera aux 2 jou</w:t>
      </w:r>
      <w:r w:rsidR="00346181">
        <w:rPr>
          <w:sz w:val="20"/>
          <w:szCs w:val="20"/>
        </w:rPr>
        <w:t xml:space="preserve">rnées de formation le 10 juin en présentiel </w:t>
      </w:r>
      <w:r w:rsidR="007C1240">
        <w:rPr>
          <w:sz w:val="20"/>
          <w:szCs w:val="20"/>
        </w:rPr>
        <w:t xml:space="preserve">et </w:t>
      </w:r>
      <w:r w:rsidR="00346181">
        <w:rPr>
          <w:sz w:val="20"/>
          <w:szCs w:val="20"/>
        </w:rPr>
        <w:t>le 1</w:t>
      </w:r>
      <w:r w:rsidR="00346181" w:rsidRPr="00346181">
        <w:rPr>
          <w:sz w:val="20"/>
          <w:szCs w:val="20"/>
          <w:vertAlign w:val="superscript"/>
        </w:rPr>
        <w:t>er</w:t>
      </w:r>
      <w:r w:rsidR="00346181">
        <w:rPr>
          <w:sz w:val="20"/>
          <w:szCs w:val="20"/>
        </w:rPr>
        <w:t xml:space="preserve"> juillet en distantiel</w:t>
      </w:r>
      <w:r w:rsidR="007C1240">
        <w:rPr>
          <w:sz w:val="20"/>
          <w:szCs w:val="20"/>
        </w:rPr>
        <w:t xml:space="preserve"> </w:t>
      </w:r>
      <w:r w:rsidR="00052ACF">
        <w:rPr>
          <w:sz w:val="20"/>
          <w:szCs w:val="20"/>
        </w:rPr>
        <w:t xml:space="preserve"> </w:t>
      </w:r>
      <w:r w:rsidR="00922BAE" w:rsidRPr="0048021A">
        <w:rPr>
          <w:b/>
          <w:sz w:val="20"/>
          <w:szCs w:val="20"/>
        </w:rPr>
        <w:t xml:space="preserve">     </w:t>
      </w:r>
    </w:p>
    <w:p w14:paraId="21F40533" w14:textId="77777777" w:rsidR="00170E4B" w:rsidRDefault="00170E4B" w:rsidP="00170E4B">
      <w:pPr>
        <w:pStyle w:val="Pieddepage"/>
        <w:jc w:val="center"/>
        <w:rPr>
          <w:rFonts w:ascii="Comic Sans MS" w:hAnsi="Comic Sans MS"/>
          <w:b/>
          <w:i/>
          <w:sz w:val="16"/>
        </w:rPr>
      </w:pPr>
    </w:p>
    <w:p w14:paraId="297848D9" w14:textId="77777777" w:rsidR="00170E4B" w:rsidRDefault="00170E4B" w:rsidP="00170E4B">
      <w:pPr>
        <w:pStyle w:val="Pieddepage"/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>Pas de participation individuelle</w:t>
      </w:r>
    </w:p>
    <w:p w14:paraId="068F8613" w14:textId="77777777" w:rsidR="00170E4B" w:rsidRDefault="00170E4B" w:rsidP="00170E4B">
      <w:pPr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 xml:space="preserve">Action financée par la Direction Départementale Emploi Travail et Solidarités </w:t>
      </w:r>
      <w:r w:rsidR="00346181">
        <w:rPr>
          <w:rFonts w:ascii="Comic Sans MS" w:hAnsi="Comic Sans MS"/>
          <w:b/>
          <w:i/>
          <w:sz w:val="16"/>
        </w:rPr>
        <w:t xml:space="preserve">74 </w:t>
      </w:r>
      <w:r>
        <w:rPr>
          <w:rFonts w:ascii="Comic Sans MS" w:hAnsi="Comic Sans MS"/>
          <w:b/>
          <w:i/>
          <w:sz w:val="16"/>
        </w:rPr>
        <w:t>et le Conseil Départemental 74</w:t>
      </w:r>
    </w:p>
    <w:p w14:paraId="4B174731" w14:textId="77777777" w:rsidR="00FA34EF" w:rsidRDefault="00922BAE" w:rsidP="00922BAE">
      <w:pPr>
        <w:rPr>
          <w:sz w:val="20"/>
          <w:szCs w:val="20"/>
        </w:rPr>
      </w:pPr>
      <w:r w:rsidRPr="0048021A">
        <w:rPr>
          <w:b/>
          <w:sz w:val="20"/>
          <w:szCs w:val="20"/>
        </w:rPr>
        <w:t xml:space="preserve">                                                        </w:t>
      </w:r>
    </w:p>
    <w:p w14:paraId="5712F6CB" w14:textId="77777777" w:rsidR="00F21A5C" w:rsidRDefault="00F21A5C" w:rsidP="00922BAE">
      <w:pPr>
        <w:rPr>
          <w:sz w:val="20"/>
          <w:szCs w:val="20"/>
        </w:rPr>
      </w:pPr>
    </w:p>
    <w:p w14:paraId="0D92BB57" w14:textId="77777777" w:rsidR="009B5150" w:rsidRPr="009B5150" w:rsidRDefault="002316AC" w:rsidP="009B5150">
      <w:pPr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78C3AC" wp14:editId="64F7779F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77724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FC74" id="Line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.55pt" to="55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IIsAEAAEgDAAAOAAAAZHJzL2Uyb0RvYy54bWysU8Fu2zAMvQ/YPwi6L3aCddm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"/>
            </w:pict>
          </mc:Fallback>
        </mc:AlternateContent>
      </w:r>
      <w:r w:rsidR="007C1240">
        <w:rPr>
          <w:sz w:val="20"/>
          <w:szCs w:val="20"/>
        </w:rPr>
        <w:t xml:space="preserve">        </w:t>
      </w:r>
    </w:p>
    <w:p w14:paraId="5129BA2B" w14:textId="77777777" w:rsidR="009B5150" w:rsidRPr="007C1240" w:rsidRDefault="007C1240" w:rsidP="00534F3A">
      <w:pPr>
        <w:pStyle w:val="En-tte"/>
        <w:rPr>
          <w:sz w:val="12"/>
          <w:szCs w:val="12"/>
        </w:rPr>
      </w:pPr>
      <w:r>
        <w:rPr>
          <w:caps/>
          <w:sz w:val="12"/>
          <w:szCs w:val="12"/>
        </w:rPr>
        <w:t xml:space="preserve">              </w:t>
      </w:r>
    </w:p>
    <w:sectPr w:rsidR="009B5150" w:rsidRPr="007C1240" w:rsidSect="00F63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68" w:right="96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6C8B" w14:textId="77777777" w:rsidR="003D518C" w:rsidRDefault="003D518C">
      <w:r>
        <w:separator/>
      </w:r>
    </w:p>
  </w:endnote>
  <w:endnote w:type="continuationSeparator" w:id="0">
    <w:p w14:paraId="0F14B1CD" w14:textId="77777777" w:rsidR="003D518C" w:rsidRDefault="003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9DD6" w14:textId="77777777" w:rsidR="003D518C" w:rsidRDefault="003D51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81F900" w14:textId="77777777" w:rsidR="003D518C" w:rsidRDefault="003D51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FE7C" w14:textId="77777777" w:rsidR="003D518C" w:rsidRPr="006B25E4" w:rsidRDefault="003D518C" w:rsidP="001B04CD">
    <w:pPr>
      <w:pStyle w:val="Pieddepage"/>
      <w:jc w:val="center"/>
      <w:rPr>
        <w:sz w:val="14"/>
        <w:szCs w:val="14"/>
      </w:rPr>
    </w:pPr>
    <w:r w:rsidRPr="006B25E4">
      <w:rPr>
        <w:sz w:val="14"/>
        <w:szCs w:val="14"/>
      </w:rPr>
      <w:t>Professio</w:t>
    </w:r>
    <w:r w:rsidR="000C1C1E">
      <w:rPr>
        <w:sz w:val="14"/>
        <w:szCs w:val="14"/>
      </w:rPr>
      <w:t>nnalisation des intervenants ASL et OF</w:t>
    </w:r>
    <w:r w:rsidRPr="006B25E4">
      <w:rPr>
        <w:sz w:val="14"/>
        <w:szCs w:val="14"/>
      </w:rPr>
      <w:t>/CRIA 74/</w:t>
    </w:r>
    <w:r w:rsidR="00346181">
      <w:rPr>
        <w:sz w:val="14"/>
        <w:szCs w:val="14"/>
      </w:rPr>
      <w:t>mai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D55F" w14:textId="77777777" w:rsidR="00715743" w:rsidRDefault="007157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FC50" w14:textId="77777777" w:rsidR="003D518C" w:rsidRDefault="003D518C">
      <w:r>
        <w:separator/>
      </w:r>
    </w:p>
  </w:footnote>
  <w:footnote w:type="continuationSeparator" w:id="0">
    <w:p w14:paraId="6ED5A908" w14:textId="77777777" w:rsidR="003D518C" w:rsidRDefault="003D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E97A" w14:textId="77777777" w:rsidR="00715743" w:rsidRDefault="007157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10C4" w14:textId="77777777" w:rsidR="00031D74" w:rsidRDefault="00715743" w:rsidP="001B588C">
    <w:pPr>
      <w:widowControl w:val="0"/>
      <w:tabs>
        <w:tab w:val="left" w:pos="56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/>
      <w:jc w:val="center"/>
      <w:rPr>
        <w:b/>
        <w:sz w:val="28"/>
        <w:szCs w:val="28"/>
      </w:rPr>
    </w:pPr>
    <w:r w:rsidRPr="00813EB1">
      <w:rPr>
        <w:noProof/>
        <w:sz w:val="28"/>
        <w:szCs w:val="28"/>
      </w:rPr>
      <w:drawing>
        <wp:anchor distT="0" distB="0" distL="114300" distR="114300" simplePos="0" relativeHeight="251659264" behindDoc="0" locked="0" layoutInCell="0" allowOverlap="1" wp14:anchorId="47250976" wp14:editId="72E8E12F">
          <wp:simplePos x="0" y="0"/>
          <wp:positionH relativeFrom="column">
            <wp:posOffset>-489585</wp:posOffset>
          </wp:positionH>
          <wp:positionV relativeFrom="paragraph">
            <wp:posOffset>-31115</wp:posOffset>
          </wp:positionV>
          <wp:extent cx="850900" cy="850900"/>
          <wp:effectExtent l="0" t="0" r="6350" b="6350"/>
          <wp:wrapNone/>
          <wp:docPr id="1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D74">
      <w:rPr>
        <w:b/>
        <w:sz w:val="28"/>
        <w:szCs w:val="28"/>
      </w:rPr>
      <w:t>Animer un</w:t>
    </w:r>
    <w:r w:rsidR="001B588C">
      <w:rPr>
        <w:b/>
        <w:sz w:val="28"/>
        <w:szCs w:val="28"/>
      </w:rPr>
      <w:t xml:space="preserve"> atelier</w:t>
    </w:r>
  </w:p>
  <w:p w14:paraId="161E36FA" w14:textId="77777777" w:rsidR="00715743" w:rsidRPr="00031D74" w:rsidRDefault="00031D74" w:rsidP="001B588C">
    <w:pPr>
      <w:widowControl w:val="0"/>
      <w:tabs>
        <w:tab w:val="left" w:pos="56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/>
      <w:jc w:val="center"/>
      <w:rPr>
        <w:b/>
        <w:sz w:val="28"/>
        <w:szCs w:val="28"/>
      </w:rPr>
    </w:pPr>
    <w:r>
      <w:rPr>
        <w:b/>
        <w:sz w:val="28"/>
        <w:szCs w:val="28"/>
      </w:rPr>
      <w:t>C</w:t>
    </w:r>
    <w:r w:rsidR="00715743" w:rsidRPr="00031D74">
      <w:rPr>
        <w:b/>
        <w:sz w:val="28"/>
        <w:szCs w:val="28"/>
      </w:rPr>
      <w:t>o-construire les parcours avec les apprenants</w:t>
    </w:r>
  </w:p>
  <w:p w14:paraId="202FCD65" w14:textId="77777777" w:rsidR="0016312E" w:rsidRPr="00813EB1" w:rsidRDefault="0016312E" w:rsidP="001B588C">
    <w:pPr>
      <w:pStyle w:val="Corpsdetexte2"/>
      <w:spacing w:after="0"/>
      <w:jc w:val="center"/>
      <w:rPr>
        <w:b/>
        <w:sz w:val="28"/>
        <w:szCs w:val="28"/>
      </w:rPr>
    </w:pPr>
    <w:r w:rsidRPr="00813EB1">
      <w:rPr>
        <w:b/>
        <w:sz w:val="28"/>
        <w:szCs w:val="28"/>
      </w:rPr>
      <w:t>Méthodologies, pratiques pédagogiques ludiques et innovantes.</w:t>
    </w:r>
  </w:p>
  <w:p w14:paraId="64E7547C" w14:textId="77777777" w:rsidR="003D518C" w:rsidRPr="00CA37F8" w:rsidRDefault="003D518C" w:rsidP="0016312E">
    <w:pPr>
      <w:pStyle w:val="Standard"/>
      <w:ind w:left="709"/>
      <w:jc w:val="center"/>
      <w:rPr>
        <w:b/>
        <w:color w:val="984806"/>
      </w:rPr>
    </w:pPr>
  </w:p>
  <w:p w14:paraId="19A10D1D" w14:textId="77777777" w:rsidR="003D518C" w:rsidRDefault="003D51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DBF2" w14:textId="77777777" w:rsidR="00715743" w:rsidRDefault="007157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0D2"/>
    <w:multiLevelType w:val="hybridMultilevel"/>
    <w:tmpl w:val="F872C07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C6E06"/>
    <w:multiLevelType w:val="hybridMultilevel"/>
    <w:tmpl w:val="6310C37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F48D7"/>
    <w:multiLevelType w:val="hybridMultilevel"/>
    <w:tmpl w:val="4B72B7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523"/>
    <w:multiLevelType w:val="hybridMultilevel"/>
    <w:tmpl w:val="B3FEC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2B93"/>
    <w:multiLevelType w:val="hybridMultilevel"/>
    <w:tmpl w:val="CCEC0A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1129"/>
    <w:multiLevelType w:val="hybridMultilevel"/>
    <w:tmpl w:val="2D6E35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3C17"/>
    <w:multiLevelType w:val="hybridMultilevel"/>
    <w:tmpl w:val="0CB6211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BB7BC2"/>
    <w:multiLevelType w:val="hybridMultilevel"/>
    <w:tmpl w:val="EF88E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42B7E"/>
    <w:multiLevelType w:val="hybridMultilevel"/>
    <w:tmpl w:val="9AAE84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B5B67"/>
    <w:multiLevelType w:val="hybridMultilevel"/>
    <w:tmpl w:val="AF6A273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B3103D"/>
    <w:multiLevelType w:val="hybridMultilevel"/>
    <w:tmpl w:val="492EF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E457A"/>
    <w:multiLevelType w:val="hybridMultilevel"/>
    <w:tmpl w:val="514E8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A4A3E"/>
    <w:multiLevelType w:val="hybridMultilevel"/>
    <w:tmpl w:val="ED1AAC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54CCD"/>
    <w:multiLevelType w:val="multilevel"/>
    <w:tmpl w:val="4DA2B5BE"/>
    <w:lvl w:ilvl="0">
      <w:start w:val="1"/>
      <w:numFmt w:val="bullet"/>
      <w:lvlText w:val=""/>
      <w:lvlJc w:val="left"/>
      <w:pPr>
        <w:ind w:left="160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47215F"/>
    <w:multiLevelType w:val="hybridMultilevel"/>
    <w:tmpl w:val="E6D63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7DB7"/>
    <w:multiLevelType w:val="hybridMultilevel"/>
    <w:tmpl w:val="68C2401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6D5332"/>
    <w:multiLevelType w:val="hybridMultilevel"/>
    <w:tmpl w:val="D4A40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E68DC"/>
    <w:multiLevelType w:val="hybridMultilevel"/>
    <w:tmpl w:val="0150C4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B806B3"/>
    <w:multiLevelType w:val="hybridMultilevel"/>
    <w:tmpl w:val="69242C4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737610">
    <w:abstractNumId w:val="8"/>
  </w:num>
  <w:num w:numId="2" w16cid:durableId="1400589694">
    <w:abstractNumId w:val="5"/>
  </w:num>
  <w:num w:numId="3" w16cid:durableId="1614939851">
    <w:abstractNumId w:val="4"/>
  </w:num>
  <w:num w:numId="4" w16cid:durableId="437918454">
    <w:abstractNumId w:val="2"/>
  </w:num>
  <w:num w:numId="5" w16cid:durableId="1466044338">
    <w:abstractNumId w:val="10"/>
  </w:num>
  <w:num w:numId="6" w16cid:durableId="221331353">
    <w:abstractNumId w:val="1"/>
  </w:num>
  <w:num w:numId="7" w16cid:durableId="2139912788">
    <w:abstractNumId w:val="11"/>
  </w:num>
  <w:num w:numId="8" w16cid:durableId="283778757">
    <w:abstractNumId w:val="17"/>
  </w:num>
  <w:num w:numId="9" w16cid:durableId="1531845269">
    <w:abstractNumId w:val="18"/>
  </w:num>
  <w:num w:numId="10" w16cid:durableId="892426269">
    <w:abstractNumId w:val="0"/>
  </w:num>
  <w:num w:numId="11" w16cid:durableId="375355591">
    <w:abstractNumId w:val="16"/>
  </w:num>
  <w:num w:numId="12" w16cid:durableId="2041659175">
    <w:abstractNumId w:val="7"/>
  </w:num>
  <w:num w:numId="13" w16cid:durableId="535001907">
    <w:abstractNumId w:val="14"/>
  </w:num>
  <w:num w:numId="14" w16cid:durableId="188181722">
    <w:abstractNumId w:val="3"/>
  </w:num>
  <w:num w:numId="15" w16cid:durableId="1712269822">
    <w:abstractNumId w:val="12"/>
  </w:num>
  <w:num w:numId="16" w16cid:durableId="354699873">
    <w:abstractNumId w:val="13"/>
  </w:num>
  <w:num w:numId="17" w16cid:durableId="1875726120">
    <w:abstractNumId w:val="15"/>
  </w:num>
  <w:num w:numId="18" w16cid:durableId="346519279">
    <w:abstractNumId w:val="6"/>
  </w:num>
  <w:num w:numId="19" w16cid:durableId="155419078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51"/>
    <w:rsid w:val="00000DEF"/>
    <w:rsid w:val="00004D01"/>
    <w:rsid w:val="00020BA4"/>
    <w:rsid w:val="00021AAD"/>
    <w:rsid w:val="00031D74"/>
    <w:rsid w:val="00052ACF"/>
    <w:rsid w:val="00053A5B"/>
    <w:rsid w:val="000554FD"/>
    <w:rsid w:val="00055CB9"/>
    <w:rsid w:val="000710CA"/>
    <w:rsid w:val="00082211"/>
    <w:rsid w:val="00086BF2"/>
    <w:rsid w:val="0009162C"/>
    <w:rsid w:val="000B0A0D"/>
    <w:rsid w:val="000B17D8"/>
    <w:rsid w:val="000B1D15"/>
    <w:rsid w:val="000C1C1E"/>
    <w:rsid w:val="000F1AEB"/>
    <w:rsid w:val="000F4DA9"/>
    <w:rsid w:val="000F4F1E"/>
    <w:rsid w:val="000F5A72"/>
    <w:rsid w:val="000F5D1F"/>
    <w:rsid w:val="001049DB"/>
    <w:rsid w:val="00106F0C"/>
    <w:rsid w:val="00112D81"/>
    <w:rsid w:val="00123A19"/>
    <w:rsid w:val="00133309"/>
    <w:rsid w:val="00134381"/>
    <w:rsid w:val="00146E7D"/>
    <w:rsid w:val="0016312E"/>
    <w:rsid w:val="0016521D"/>
    <w:rsid w:val="00170E4B"/>
    <w:rsid w:val="00186779"/>
    <w:rsid w:val="001B04CD"/>
    <w:rsid w:val="001B588C"/>
    <w:rsid w:val="001C0661"/>
    <w:rsid w:val="001E1431"/>
    <w:rsid w:val="00201A7F"/>
    <w:rsid w:val="002048DB"/>
    <w:rsid w:val="00213764"/>
    <w:rsid w:val="002245D9"/>
    <w:rsid w:val="002316AC"/>
    <w:rsid w:val="00247626"/>
    <w:rsid w:val="00250876"/>
    <w:rsid w:val="00273300"/>
    <w:rsid w:val="002A5FBD"/>
    <w:rsid w:val="002A616A"/>
    <w:rsid w:val="002A6EEA"/>
    <w:rsid w:val="002B7583"/>
    <w:rsid w:val="002C1D7C"/>
    <w:rsid w:val="002D42D9"/>
    <w:rsid w:val="002E3B9E"/>
    <w:rsid w:val="00302B15"/>
    <w:rsid w:val="003053D6"/>
    <w:rsid w:val="00306A13"/>
    <w:rsid w:val="00307ACD"/>
    <w:rsid w:val="00314D63"/>
    <w:rsid w:val="00327F0A"/>
    <w:rsid w:val="00331F63"/>
    <w:rsid w:val="003453CC"/>
    <w:rsid w:val="00346181"/>
    <w:rsid w:val="00347637"/>
    <w:rsid w:val="00375142"/>
    <w:rsid w:val="0039733D"/>
    <w:rsid w:val="003A58DE"/>
    <w:rsid w:val="003A6BE5"/>
    <w:rsid w:val="003D518C"/>
    <w:rsid w:val="003F3459"/>
    <w:rsid w:val="003F3949"/>
    <w:rsid w:val="003F44D3"/>
    <w:rsid w:val="00400A1B"/>
    <w:rsid w:val="00421974"/>
    <w:rsid w:val="004226D2"/>
    <w:rsid w:val="004378F3"/>
    <w:rsid w:val="00437993"/>
    <w:rsid w:val="004465EE"/>
    <w:rsid w:val="00450F47"/>
    <w:rsid w:val="0048021A"/>
    <w:rsid w:val="00482CFE"/>
    <w:rsid w:val="00486DEB"/>
    <w:rsid w:val="004B180C"/>
    <w:rsid w:val="004E521E"/>
    <w:rsid w:val="004F1D07"/>
    <w:rsid w:val="005001A8"/>
    <w:rsid w:val="00505B0E"/>
    <w:rsid w:val="00521BC9"/>
    <w:rsid w:val="00534F3A"/>
    <w:rsid w:val="005352BD"/>
    <w:rsid w:val="00535A31"/>
    <w:rsid w:val="00535F1A"/>
    <w:rsid w:val="00546BB2"/>
    <w:rsid w:val="005811F2"/>
    <w:rsid w:val="005A27CE"/>
    <w:rsid w:val="005A744C"/>
    <w:rsid w:val="005C4078"/>
    <w:rsid w:val="005E0DA0"/>
    <w:rsid w:val="005F0972"/>
    <w:rsid w:val="00604916"/>
    <w:rsid w:val="00607DED"/>
    <w:rsid w:val="006206B7"/>
    <w:rsid w:val="00674662"/>
    <w:rsid w:val="00693653"/>
    <w:rsid w:val="006A62DF"/>
    <w:rsid w:val="006B1F98"/>
    <w:rsid w:val="006B25C2"/>
    <w:rsid w:val="006B25E4"/>
    <w:rsid w:val="006C7937"/>
    <w:rsid w:val="006D13C2"/>
    <w:rsid w:val="006D2648"/>
    <w:rsid w:val="006E22AA"/>
    <w:rsid w:val="00712585"/>
    <w:rsid w:val="0071367A"/>
    <w:rsid w:val="00715743"/>
    <w:rsid w:val="00716AB9"/>
    <w:rsid w:val="00733B24"/>
    <w:rsid w:val="007510E3"/>
    <w:rsid w:val="00754BDC"/>
    <w:rsid w:val="00756964"/>
    <w:rsid w:val="0078335D"/>
    <w:rsid w:val="007A0EAF"/>
    <w:rsid w:val="007A6A80"/>
    <w:rsid w:val="007B25A5"/>
    <w:rsid w:val="007C1240"/>
    <w:rsid w:val="007D46AA"/>
    <w:rsid w:val="007D577C"/>
    <w:rsid w:val="007E07F4"/>
    <w:rsid w:val="007E3665"/>
    <w:rsid w:val="007E5463"/>
    <w:rsid w:val="00813157"/>
    <w:rsid w:val="00813E55"/>
    <w:rsid w:val="00813EB1"/>
    <w:rsid w:val="008256CB"/>
    <w:rsid w:val="008349AB"/>
    <w:rsid w:val="00836773"/>
    <w:rsid w:val="00836A9C"/>
    <w:rsid w:val="008569CE"/>
    <w:rsid w:val="00883B4D"/>
    <w:rsid w:val="008B09DA"/>
    <w:rsid w:val="008B148C"/>
    <w:rsid w:val="008B7C00"/>
    <w:rsid w:val="008C7966"/>
    <w:rsid w:val="008D03A0"/>
    <w:rsid w:val="008E791E"/>
    <w:rsid w:val="008F3F27"/>
    <w:rsid w:val="00903101"/>
    <w:rsid w:val="009046E7"/>
    <w:rsid w:val="00922BAE"/>
    <w:rsid w:val="009304CE"/>
    <w:rsid w:val="00941689"/>
    <w:rsid w:val="00963AA3"/>
    <w:rsid w:val="009808A4"/>
    <w:rsid w:val="00991892"/>
    <w:rsid w:val="009929A0"/>
    <w:rsid w:val="009965FE"/>
    <w:rsid w:val="00997DA7"/>
    <w:rsid w:val="009A6BD2"/>
    <w:rsid w:val="009B5150"/>
    <w:rsid w:val="009C0593"/>
    <w:rsid w:val="009C1253"/>
    <w:rsid w:val="009C3DDB"/>
    <w:rsid w:val="009E5F77"/>
    <w:rsid w:val="009F1003"/>
    <w:rsid w:val="00A04B12"/>
    <w:rsid w:val="00A1244C"/>
    <w:rsid w:val="00A179C0"/>
    <w:rsid w:val="00A17A8B"/>
    <w:rsid w:val="00A21555"/>
    <w:rsid w:val="00A24D11"/>
    <w:rsid w:val="00A32E03"/>
    <w:rsid w:val="00A422D1"/>
    <w:rsid w:val="00A442EE"/>
    <w:rsid w:val="00A45180"/>
    <w:rsid w:val="00A57F2D"/>
    <w:rsid w:val="00A60C95"/>
    <w:rsid w:val="00A7214D"/>
    <w:rsid w:val="00A85851"/>
    <w:rsid w:val="00AA7CD2"/>
    <w:rsid w:val="00AC2DA7"/>
    <w:rsid w:val="00AC3A93"/>
    <w:rsid w:val="00AD07CB"/>
    <w:rsid w:val="00AD18BF"/>
    <w:rsid w:val="00AD3CF6"/>
    <w:rsid w:val="00AE4CB1"/>
    <w:rsid w:val="00AF3090"/>
    <w:rsid w:val="00B33683"/>
    <w:rsid w:val="00B4046E"/>
    <w:rsid w:val="00B555F3"/>
    <w:rsid w:val="00B83C9D"/>
    <w:rsid w:val="00B90E67"/>
    <w:rsid w:val="00B9559F"/>
    <w:rsid w:val="00B97428"/>
    <w:rsid w:val="00BA62D2"/>
    <w:rsid w:val="00BD1AA7"/>
    <w:rsid w:val="00BD7C73"/>
    <w:rsid w:val="00BE6896"/>
    <w:rsid w:val="00BF301D"/>
    <w:rsid w:val="00C06EA2"/>
    <w:rsid w:val="00C32F2C"/>
    <w:rsid w:val="00C35614"/>
    <w:rsid w:val="00C743C7"/>
    <w:rsid w:val="00C756E1"/>
    <w:rsid w:val="00C9390E"/>
    <w:rsid w:val="00CA37F8"/>
    <w:rsid w:val="00CB7047"/>
    <w:rsid w:val="00CD0F9D"/>
    <w:rsid w:val="00CE4D78"/>
    <w:rsid w:val="00CF471E"/>
    <w:rsid w:val="00CF7B19"/>
    <w:rsid w:val="00D141FC"/>
    <w:rsid w:val="00D260CC"/>
    <w:rsid w:val="00D403F8"/>
    <w:rsid w:val="00D40EA7"/>
    <w:rsid w:val="00D41309"/>
    <w:rsid w:val="00D43035"/>
    <w:rsid w:val="00D446D5"/>
    <w:rsid w:val="00D4576E"/>
    <w:rsid w:val="00D5308A"/>
    <w:rsid w:val="00D95533"/>
    <w:rsid w:val="00DD1D95"/>
    <w:rsid w:val="00DE0C1A"/>
    <w:rsid w:val="00DE3D23"/>
    <w:rsid w:val="00DE6896"/>
    <w:rsid w:val="00DF1CFA"/>
    <w:rsid w:val="00DF2699"/>
    <w:rsid w:val="00E11C2D"/>
    <w:rsid w:val="00E13DC8"/>
    <w:rsid w:val="00E23DF8"/>
    <w:rsid w:val="00E33B9C"/>
    <w:rsid w:val="00E3753C"/>
    <w:rsid w:val="00E47894"/>
    <w:rsid w:val="00E53703"/>
    <w:rsid w:val="00E72267"/>
    <w:rsid w:val="00E804CA"/>
    <w:rsid w:val="00E80B7D"/>
    <w:rsid w:val="00EA59B1"/>
    <w:rsid w:val="00EB2ED0"/>
    <w:rsid w:val="00EB5A12"/>
    <w:rsid w:val="00EC15AF"/>
    <w:rsid w:val="00EC418A"/>
    <w:rsid w:val="00ED39C8"/>
    <w:rsid w:val="00EE14D5"/>
    <w:rsid w:val="00F15EF4"/>
    <w:rsid w:val="00F21A5C"/>
    <w:rsid w:val="00F276C5"/>
    <w:rsid w:val="00F425D4"/>
    <w:rsid w:val="00F6328C"/>
    <w:rsid w:val="00F73442"/>
    <w:rsid w:val="00F74019"/>
    <w:rsid w:val="00F75D53"/>
    <w:rsid w:val="00F84F9F"/>
    <w:rsid w:val="00F86E17"/>
    <w:rsid w:val="00F87B02"/>
    <w:rsid w:val="00FA34EF"/>
    <w:rsid w:val="00FA415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10B3CB5"/>
  <w15:docId w15:val="{F25D6934-614C-42FD-9E85-603F069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90"/>
    <w:rPr>
      <w:sz w:val="24"/>
      <w:szCs w:val="24"/>
    </w:rPr>
  </w:style>
  <w:style w:type="paragraph" w:styleId="Titre1">
    <w:name w:val="heading 1"/>
    <w:basedOn w:val="Normal"/>
    <w:next w:val="Normal"/>
    <w:qFormat/>
    <w:rsid w:val="00AF3090"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AF30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F3090"/>
    <w:pPr>
      <w:keepNext/>
      <w:outlineLvl w:val="2"/>
    </w:pPr>
    <w:rPr>
      <w:b/>
      <w:bCs/>
    </w:rPr>
  </w:style>
  <w:style w:type="paragraph" w:styleId="Titre6">
    <w:name w:val="heading 6"/>
    <w:basedOn w:val="Normal"/>
    <w:next w:val="Normal"/>
    <w:qFormat/>
    <w:rsid w:val="00AF3090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F3090"/>
    <w:pPr>
      <w:jc w:val="both"/>
    </w:pPr>
  </w:style>
  <w:style w:type="paragraph" w:styleId="En-tte">
    <w:name w:val="header"/>
    <w:basedOn w:val="Normal"/>
    <w:link w:val="En-tteCar"/>
    <w:rsid w:val="00AF30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AF309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semiHidden/>
    <w:rsid w:val="00AF3090"/>
    <w:pPr>
      <w:ind w:left="540"/>
      <w:jc w:val="both"/>
    </w:pPr>
  </w:style>
  <w:style w:type="paragraph" w:styleId="Retraitcorpsdetexte2">
    <w:name w:val="Body Text Indent 2"/>
    <w:basedOn w:val="Normal"/>
    <w:semiHidden/>
    <w:rsid w:val="00AF3090"/>
    <w:pPr>
      <w:ind w:left="540"/>
    </w:pPr>
  </w:style>
  <w:style w:type="paragraph" w:styleId="Retraitcorpsdetexte3">
    <w:name w:val="Body Text Indent 3"/>
    <w:basedOn w:val="Normal"/>
    <w:semiHidden/>
    <w:rsid w:val="00AF3090"/>
    <w:pPr>
      <w:ind w:left="540"/>
      <w:jc w:val="both"/>
    </w:pPr>
  </w:style>
  <w:style w:type="character" w:styleId="Numrodepage">
    <w:name w:val="page number"/>
    <w:basedOn w:val="Policepardfaut"/>
    <w:semiHidden/>
    <w:rsid w:val="00AF3090"/>
  </w:style>
  <w:style w:type="character" w:styleId="Lienhypertexte">
    <w:name w:val="Hyperlink"/>
    <w:semiHidden/>
    <w:rsid w:val="00AF3090"/>
    <w:rPr>
      <w:color w:val="0000FF"/>
      <w:u w:val="single"/>
    </w:rPr>
  </w:style>
  <w:style w:type="table" w:styleId="Grilledutableau">
    <w:name w:val="Table Grid"/>
    <w:basedOn w:val="TableauNormal"/>
    <w:rsid w:val="008B09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922BAE"/>
    <w:rPr>
      <w:sz w:val="24"/>
      <w:szCs w:val="24"/>
    </w:rPr>
  </w:style>
  <w:style w:type="character" w:customStyle="1" w:styleId="PieddepageCar">
    <w:name w:val="Pied de page Car"/>
    <w:link w:val="Pieddepage"/>
    <w:semiHidden/>
    <w:rsid w:val="00922BA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BA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2BAE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link w:val="Retraitcorpsdetexte"/>
    <w:semiHidden/>
    <w:rsid w:val="002D42D9"/>
    <w:rPr>
      <w:sz w:val="24"/>
      <w:szCs w:val="24"/>
    </w:rPr>
  </w:style>
  <w:style w:type="character" w:customStyle="1" w:styleId="Titre2Car">
    <w:name w:val="Titre 2 Car"/>
    <w:link w:val="Titre2"/>
    <w:rsid w:val="00813157"/>
    <w:rPr>
      <w:rFonts w:ascii="Arial" w:hAnsi="Arial" w:cs="Arial"/>
      <w:b/>
      <w:bCs/>
      <w:i/>
      <w:iCs/>
      <w:sz w:val="28"/>
      <w:szCs w:val="28"/>
    </w:rPr>
  </w:style>
  <w:style w:type="paragraph" w:customStyle="1" w:styleId="Corps">
    <w:name w:val="Corps"/>
    <w:autoRedefine/>
    <w:rsid w:val="00E23DF8"/>
    <w:rPr>
      <w:rFonts w:ascii="Helvetica" w:eastAsia="ヒラギノ角ゴ Pro W3" w:hAnsi="Helvetica"/>
      <w:color w:val="000000"/>
      <w:sz w:val="24"/>
    </w:rPr>
  </w:style>
  <w:style w:type="paragraph" w:customStyle="1" w:styleId="Standard">
    <w:name w:val="Standard"/>
    <w:rsid w:val="00000DEF"/>
    <w:pPr>
      <w:widowControl w:val="0"/>
      <w:suppressAutoHyphens/>
    </w:pPr>
    <w:rPr>
      <w:rFonts w:eastAsia="Arial Unicode MS" w:cs="Tahoma"/>
      <w:kern w:val="16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6BF2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16312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6312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7C73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9B5150"/>
    <w:rPr>
      <w:b/>
      <w:bCs/>
    </w:rPr>
  </w:style>
  <w:style w:type="paragraph" w:customStyle="1" w:styleId="rtejustify">
    <w:name w:val="rtejustify"/>
    <w:basedOn w:val="Normal"/>
    <w:rsid w:val="009B5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ria74@maison-emplo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0B92-D41B-468A-B796-64D00F1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Bonneville, le 14 janvier 2003</vt:lpstr>
    </vt:vector>
  </TitlesOfParts>
  <Company>GRETA ARVE FAUCIGNY</Company>
  <LinksUpToDate>false</LinksUpToDate>
  <CharactersWithSpaces>1435</CharactersWithSpaces>
  <SharedDoc>false</SharedDoc>
  <HLinks>
    <vt:vector size="6" baseType="variant"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mailto:cria74@maison-emploi.com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Bonneville, le 14 janvier 2003</dc:title>
  <dc:creator>PC203</dc:creator>
  <cp:lastModifiedBy>Patricia Bertrand</cp:lastModifiedBy>
  <cp:revision>97</cp:revision>
  <cp:lastPrinted>2022-05-04T13:35:00Z</cp:lastPrinted>
  <dcterms:created xsi:type="dcterms:W3CDTF">2018-07-13T09:26:00Z</dcterms:created>
  <dcterms:modified xsi:type="dcterms:W3CDTF">2022-05-06T12:50:00Z</dcterms:modified>
</cp:coreProperties>
</file>